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6ACC" w14:textId="77777777" w:rsidR="00C675CE" w:rsidRDefault="00C675CE" w:rsidP="003936B6">
      <w:pPr>
        <w:tabs>
          <w:tab w:val="center" w:pos="4536"/>
        </w:tabs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544F07">
        <w:rPr>
          <w:noProof/>
          <w:sz w:val="36"/>
          <w:szCs w:val="36"/>
          <w:u w:val="single"/>
          <w:lang w:eastAsia="de-CH"/>
        </w:rPr>
        <w:drawing>
          <wp:anchor distT="0" distB="0" distL="114300" distR="114300" simplePos="0" relativeHeight="251661824" behindDoc="0" locked="0" layoutInCell="1" allowOverlap="1" wp14:anchorId="1BD3793F" wp14:editId="1ADF2B20">
            <wp:simplePos x="0" y="0"/>
            <wp:positionH relativeFrom="column">
              <wp:posOffset>4962525</wp:posOffset>
            </wp:positionH>
            <wp:positionV relativeFrom="paragraph">
              <wp:posOffset>-418465</wp:posOffset>
            </wp:positionV>
            <wp:extent cx="822325" cy="11334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F8AB" w14:textId="77777777" w:rsidR="00E42D1D" w:rsidRPr="00B65DA6" w:rsidRDefault="00E42D1D" w:rsidP="003936B6">
      <w:pPr>
        <w:tabs>
          <w:tab w:val="center" w:pos="4536"/>
        </w:tabs>
        <w:spacing w:before="120" w:after="120"/>
        <w:jc w:val="center"/>
        <w:rPr>
          <w:b/>
          <w:sz w:val="32"/>
          <w:szCs w:val="32"/>
        </w:rPr>
      </w:pPr>
      <w:r w:rsidRPr="00B65DA6">
        <w:rPr>
          <w:b/>
          <w:sz w:val="32"/>
          <w:szCs w:val="32"/>
        </w:rPr>
        <w:t>Mietvertrag Jungwachtslokal Attinghausen</w:t>
      </w:r>
    </w:p>
    <w:p w14:paraId="75826274" w14:textId="77777777" w:rsidR="00E42D1D" w:rsidRPr="00272FA4" w:rsidRDefault="00E42D1D" w:rsidP="003936B6">
      <w:pPr>
        <w:tabs>
          <w:tab w:val="center" w:pos="4536"/>
        </w:tabs>
        <w:spacing w:before="120" w:after="120"/>
        <w:jc w:val="center"/>
        <w:rPr>
          <w:b/>
          <w:sz w:val="28"/>
          <w:szCs w:val="28"/>
        </w:rPr>
      </w:pPr>
      <w:r w:rsidRPr="00121E93">
        <w:rPr>
          <w:b/>
          <w:sz w:val="32"/>
          <w:szCs w:val="32"/>
        </w:rPr>
        <w:t>Hausordnung</w:t>
      </w:r>
    </w:p>
    <w:p w14:paraId="2607EE09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Der Mieter ist verpflichtet zum Haus und seinen Einrichtungen Sorge zu tragen und sich an die Anordnungen des Lokalchefs zu halten.</w:t>
      </w:r>
    </w:p>
    <w:p w14:paraId="19438658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 xml:space="preserve">In allen Räumlichkeiten gilt </w:t>
      </w:r>
      <w:r w:rsidR="00AD6A45">
        <w:rPr>
          <w:rFonts w:cstheme="minorHAnsi"/>
          <w:sz w:val="25"/>
          <w:szCs w:val="25"/>
        </w:rPr>
        <w:t xml:space="preserve">ein </w:t>
      </w:r>
      <w:r w:rsidRPr="00AD6A45">
        <w:rPr>
          <w:rFonts w:cstheme="minorHAnsi"/>
          <w:b/>
          <w:sz w:val="25"/>
          <w:szCs w:val="25"/>
        </w:rPr>
        <w:t>Rauchverbot</w:t>
      </w:r>
      <w:r w:rsidRPr="00E42D1D">
        <w:rPr>
          <w:rFonts w:cstheme="minorHAnsi"/>
          <w:sz w:val="25"/>
          <w:szCs w:val="25"/>
        </w:rPr>
        <w:t>.</w:t>
      </w:r>
    </w:p>
    <w:p w14:paraId="4E85A4DA" w14:textId="77777777" w:rsid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Anfallender Kehricht ist vom Verursacher selber zu entsorgen. (Gebührenpflichtige Kehrichtsäcke mitnehmen).</w:t>
      </w:r>
    </w:p>
    <w:p w14:paraId="78121296" w14:textId="77777777" w:rsidR="00C675CE" w:rsidRPr="00E42D1D" w:rsidRDefault="00C675CE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Die Küchenwäsche ist Sache des Mieters.</w:t>
      </w:r>
    </w:p>
    <w:p w14:paraId="68600B10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Für Beschädigungen am Gebäude und Mobiliar haftet der Mieter.</w:t>
      </w:r>
    </w:p>
    <w:p w14:paraId="47954758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Alle verursachten oder festgestellten Schäden oder Mängel sind dem Lokalchef zu melden.</w:t>
      </w:r>
    </w:p>
    <w:p w14:paraId="44DECF57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Die Durchfahrtsstrasse ist frei zu halten.</w:t>
      </w:r>
    </w:p>
    <w:p w14:paraId="32C50450" w14:textId="77777777" w:rsidR="006D22E9" w:rsidRPr="006D22E9" w:rsidRDefault="00AD6A45" w:rsidP="006D22E9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AD6A45">
        <w:rPr>
          <w:rFonts w:cstheme="minorHAnsi"/>
          <w:sz w:val="25"/>
          <w:szCs w:val="25"/>
        </w:rPr>
        <w:t>Das Lokal wird von 8.</w:t>
      </w:r>
      <w:r w:rsidR="00E42D1D" w:rsidRPr="00AD6A45">
        <w:rPr>
          <w:rFonts w:cstheme="minorHAnsi"/>
          <w:sz w:val="25"/>
          <w:szCs w:val="25"/>
        </w:rPr>
        <w:t>00 Uhr bis 20.00 Uhr vermietet. Um 21.00 Uhr muss das Loka</w:t>
      </w:r>
      <w:r w:rsidRPr="00AD6A45">
        <w:rPr>
          <w:rFonts w:cstheme="minorHAnsi"/>
          <w:sz w:val="25"/>
          <w:szCs w:val="25"/>
        </w:rPr>
        <w:t>l geräumt und geschlossen sein.</w:t>
      </w:r>
      <w:r>
        <w:rPr>
          <w:rFonts w:cstheme="minorHAnsi"/>
          <w:sz w:val="25"/>
          <w:szCs w:val="25"/>
        </w:rPr>
        <w:t xml:space="preserve"> </w:t>
      </w:r>
      <w:r w:rsidRPr="00AD6A45">
        <w:rPr>
          <w:rFonts w:cstheme="minorHAnsi"/>
          <w:i/>
          <w:sz w:val="25"/>
          <w:szCs w:val="25"/>
        </w:rPr>
        <w:t>(</w:t>
      </w:r>
      <w:r w:rsidR="00E42D1D" w:rsidRPr="00AD6A45">
        <w:rPr>
          <w:rFonts w:cstheme="minorHAnsi"/>
          <w:i/>
          <w:sz w:val="25"/>
          <w:szCs w:val="25"/>
        </w:rPr>
        <w:t>Ausnahme Ortsvereine</w:t>
      </w:r>
      <w:r w:rsidRPr="00AD6A45">
        <w:rPr>
          <w:rFonts w:cstheme="minorHAnsi"/>
          <w:i/>
          <w:sz w:val="25"/>
          <w:szCs w:val="25"/>
        </w:rPr>
        <w:t>)</w:t>
      </w:r>
    </w:p>
    <w:p w14:paraId="4B434462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 xml:space="preserve">Jeglicher ausserordentliche Lärm ist zu vermeiden. Musik und Gesprächslautstärke sind der Normalität anzupassen. Dies gilt auch beim Aufenthalt </w:t>
      </w:r>
      <w:r w:rsidR="00AD6A45">
        <w:rPr>
          <w:rFonts w:cstheme="minorHAnsi"/>
          <w:sz w:val="25"/>
          <w:szCs w:val="25"/>
        </w:rPr>
        <w:t>draussen.</w:t>
      </w:r>
    </w:p>
    <w:p w14:paraId="6EA33CD7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Das Lokal ist sauber aufgeräumt</w:t>
      </w:r>
      <w:r w:rsidR="006D22E9">
        <w:rPr>
          <w:rFonts w:cstheme="minorHAnsi"/>
          <w:sz w:val="25"/>
          <w:szCs w:val="25"/>
        </w:rPr>
        <w:t xml:space="preserve">, </w:t>
      </w:r>
      <w:r w:rsidRPr="00E42D1D">
        <w:rPr>
          <w:rFonts w:cstheme="minorHAnsi"/>
          <w:sz w:val="25"/>
          <w:szCs w:val="25"/>
        </w:rPr>
        <w:t xml:space="preserve">gereinigt </w:t>
      </w:r>
      <w:r w:rsidR="006D22E9">
        <w:rPr>
          <w:rFonts w:cstheme="minorHAnsi"/>
          <w:sz w:val="25"/>
          <w:szCs w:val="25"/>
        </w:rPr>
        <w:t xml:space="preserve">und abgeschlossen </w:t>
      </w:r>
      <w:r w:rsidRPr="00E42D1D">
        <w:rPr>
          <w:rFonts w:cstheme="minorHAnsi"/>
          <w:sz w:val="25"/>
          <w:szCs w:val="25"/>
        </w:rPr>
        <w:t>dem Lokalchef zu übergeben.</w:t>
      </w:r>
    </w:p>
    <w:p w14:paraId="0761EAC3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Bei aussergewöhnlicher Verschmutzung wird die Arbeit für die Reinigung dem Mieter in Rechnung gestellt. Ansatz: Der geltende Stundenlohn</w:t>
      </w:r>
      <w:r w:rsidR="00AD6A45">
        <w:rPr>
          <w:rFonts w:cstheme="minorHAnsi"/>
          <w:sz w:val="25"/>
          <w:szCs w:val="25"/>
        </w:rPr>
        <w:t>.</w:t>
      </w:r>
    </w:p>
    <w:p w14:paraId="5277E89F" w14:textId="77777777" w:rsidR="00E42D1D" w:rsidRPr="00E42D1D" w:rsidRDefault="00E42D1D" w:rsidP="003936B6">
      <w:pPr>
        <w:pStyle w:val="Listenabsatz"/>
        <w:numPr>
          <w:ilvl w:val="0"/>
          <w:numId w:val="3"/>
        </w:numPr>
        <w:tabs>
          <w:tab w:val="left" w:pos="426"/>
        </w:tabs>
        <w:spacing w:before="80"/>
        <w:ind w:left="426" w:hanging="426"/>
        <w:contextualSpacing w:val="0"/>
        <w:rPr>
          <w:rFonts w:cstheme="minorHAnsi"/>
          <w:sz w:val="25"/>
          <w:szCs w:val="25"/>
        </w:rPr>
      </w:pPr>
      <w:r w:rsidRPr="00E42D1D">
        <w:rPr>
          <w:rFonts w:cstheme="minorHAnsi"/>
          <w:sz w:val="25"/>
          <w:szCs w:val="25"/>
        </w:rPr>
        <w:t>Das Parkplatzangebot beim Lokal ist beschränkt</w:t>
      </w:r>
      <w:r w:rsidR="00AD6A45">
        <w:rPr>
          <w:rFonts w:cstheme="minorHAnsi"/>
          <w:sz w:val="25"/>
          <w:szCs w:val="25"/>
        </w:rPr>
        <w:t>.</w:t>
      </w:r>
    </w:p>
    <w:p w14:paraId="5D23F4ED" w14:textId="77777777" w:rsidR="00AD6A45" w:rsidRPr="00AD6A45" w:rsidRDefault="00AD6A45" w:rsidP="00AD6A45">
      <w:pPr>
        <w:tabs>
          <w:tab w:val="left" w:pos="426"/>
        </w:tabs>
        <w:spacing w:line="276" w:lineRule="auto"/>
        <w:rPr>
          <w:rFonts w:cstheme="minorHAnsi"/>
          <w:sz w:val="25"/>
          <w:szCs w:val="25"/>
        </w:rPr>
      </w:pPr>
    </w:p>
    <w:p w14:paraId="477807C8" w14:textId="77777777" w:rsidR="00E42D1D" w:rsidRPr="00E42D1D" w:rsidRDefault="00AD6A45" w:rsidP="003936B6">
      <w:pPr>
        <w:tabs>
          <w:tab w:val="left" w:pos="2835"/>
          <w:tab w:val="left" w:pos="6663"/>
          <w:tab w:val="right" w:pos="7938"/>
        </w:tabs>
        <w:rPr>
          <w:sz w:val="25"/>
          <w:szCs w:val="25"/>
        </w:rPr>
      </w:pPr>
      <w:r>
        <w:rPr>
          <w:b/>
          <w:sz w:val="25"/>
          <w:szCs w:val="25"/>
        </w:rPr>
        <w:t>Preis</w:t>
      </w:r>
      <w:r w:rsidR="00E42D1D" w:rsidRPr="00AD6A45">
        <w:rPr>
          <w:b/>
          <w:sz w:val="25"/>
          <w:szCs w:val="25"/>
        </w:rPr>
        <w:t xml:space="preserve"> Lokalmiete</w:t>
      </w:r>
      <w:r>
        <w:rPr>
          <w:b/>
          <w:sz w:val="25"/>
          <w:szCs w:val="25"/>
        </w:rPr>
        <w:t xml:space="preserve"> für einmalige Benützung</w:t>
      </w:r>
      <w:r>
        <w:rPr>
          <w:sz w:val="25"/>
          <w:szCs w:val="25"/>
        </w:rPr>
        <w:tab/>
        <w:t>Fr.</w:t>
      </w:r>
      <w:r>
        <w:rPr>
          <w:sz w:val="25"/>
          <w:szCs w:val="25"/>
        </w:rPr>
        <w:tab/>
        <w:t>180.—</w:t>
      </w:r>
    </w:p>
    <w:p w14:paraId="62CF5BC5" w14:textId="77777777" w:rsidR="00E42D1D" w:rsidRDefault="00E42D1D" w:rsidP="003936B6">
      <w:pPr>
        <w:tabs>
          <w:tab w:val="left" w:pos="6663"/>
          <w:tab w:val="right" w:pos="7938"/>
        </w:tabs>
        <w:rPr>
          <w:sz w:val="25"/>
          <w:szCs w:val="25"/>
        </w:rPr>
      </w:pPr>
      <w:r w:rsidRPr="00AD6A45">
        <w:rPr>
          <w:b/>
          <w:sz w:val="25"/>
          <w:szCs w:val="25"/>
        </w:rPr>
        <w:t>Ortsvereine</w:t>
      </w:r>
      <w:r w:rsidR="00AD6A45">
        <w:rPr>
          <w:sz w:val="25"/>
          <w:szCs w:val="25"/>
        </w:rPr>
        <w:t>:</w:t>
      </w:r>
      <w:r w:rsidR="00AD6A45">
        <w:rPr>
          <w:sz w:val="25"/>
          <w:szCs w:val="25"/>
        </w:rPr>
        <w:tab/>
        <w:t>Fr.</w:t>
      </w:r>
      <w:r w:rsidR="00AD6A45">
        <w:rPr>
          <w:sz w:val="25"/>
          <w:szCs w:val="25"/>
        </w:rPr>
        <w:tab/>
        <w:t>90.—</w:t>
      </w:r>
    </w:p>
    <w:p w14:paraId="480085C8" w14:textId="77777777" w:rsidR="00E42D1D" w:rsidRPr="00E42D1D" w:rsidRDefault="00E42D1D" w:rsidP="003936B6">
      <w:pPr>
        <w:tabs>
          <w:tab w:val="left" w:pos="6663"/>
          <w:tab w:val="right" w:pos="7938"/>
        </w:tabs>
        <w:rPr>
          <w:sz w:val="25"/>
          <w:szCs w:val="25"/>
        </w:rPr>
      </w:pPr>
    </w:p>
    <w:p w14:paraId="5719351A" w14:textId="77777777" w:rsidR="00E42D1D" w:rsidRPr="00E42D1D" w:rsidRDefault="00E42D1D" w:rsidP="003936B6">
      <w:pPr>
        <w:tabs>
          <w:tab w:val="left" w:pos="2268"/>
        </w:tabs>
        <w:rPr>
          <w:sz w:val="25"/>
          <w:szCs w:val="25"/>
        </w:rPr>
      </w:pPr>
      <w:r w:rsidRPr="00E42D1D">
        <w:rPr>
          <w:sz w:val="25"/>
          <w:szCs w:val="25"/>
        </w:rPr>
        <w:t xml:space="preserve">Adresse </w:t>
      </w:r>
      <w:r w:rsidR="00AD6A45">
        <w:rPr>
          <w:sz w:val="25"/>
          <w:szCs w:val="25"/>
        </w:rPr>
        <w:t>Lokalchef</w:t>
      </w:r>
      <w:r w:rsidRPr="00E42D1D">
        <w:rPr>
          <w:sz w:val="25"/>
          <w:szCs w:val="25"/>
        </w:rPr>
        <w:tab/>
      </w:r>
      <w:r w:rsidR="006D22E9">
        <w:rPr>
          <w:sz w:val="25"/>
          <w:szCs w:val="25"/>
        </w:rPr>
        <w:t>Lars Herger</w:t>
      </w:r>
    </w:p>
    <w:p w14:paraId="7D17126A" w14:textId="77777777" w:rsidR="00E42D1D" w:rsidRPr="00E42D1D" w:rsidRDefault="00E42D1D" w:rsidP="003936B6">
      <w:pPr>
        <w:tabs>
          <w:tab w:val="left" w:pos="2268"/>
        </w:tabs>
        <w:rPr>
          <w:sz w:val="25"/>
          <w:szCs w:val="25"/>
        </w:rPr>
      </w:pPr>
      <w:r w:rsidRPr="00E42D1D">
        <w:rPr>
          <w:sz w:val="25"/>
          <w:szCs w:val="25"/>
        </w:rPr>
        <w:tab/>
      </w:r>
      <w:r w:rsidR="006D22E9">
        <w:rPr>
          <w:sz w:val="25"/>
          <w:szCs w:val="25"/>
        </w:rPr>
        <w:t>Schulhausweg 7</w:t>
      </w:r>
    </w:p>
    <w:p w14:paraId="792A62E4" w14:textId="77777777" w:rsidR="00E42D1D" w:rsidRPr="00E42D1D" w:rsidRDefault="00E42D1D" w:rsidP="003936B6">
      <w:pPr>
        <w:tabs>
          <w:tab w:val="left" w:pos="2268"/>
        </w:tabs>
        <w:rPr>
          <w:sz w:val="25"/>
          <w:szCs w:val="25"/>
        </w:rPr>
      </w:pPr>
      <w:r w:rsidRPr="00E42D1D">
        <w:rPr>
          <w:sz w:val="25"/>
          <w:szCs w:val="25"/>
        </w:rPr>
        <w:tab/>
        <w:t>6468 Attinghausen</w:t>
      </w:r>
    </w:p>
    <w:p w14:paraId="6A20C4BA" w14:textId="77777777" w:rsidR="00E42D1D" w:rsidRPr="00E42D1D" w:rsidRDefault="00E42D1D" w:rsidP="003936B6">
      <w:pPr>
        <w:tabs>
          <w:tab w:val="left" w:pos="2268"/>
        </w:tabs>
        <w:rPr>
          <w:sz w:val="25"/>
          <w:szCs w:val="25"/>
        </w:rPr>
      </w:pPr>
      <w:r w:rsidRPr="00E42D1D">
        <w:rPr>
          <w:sz w:val="25"/>
          <w:szCs w:val="25"/>
        </w:rPr>
        <w:tab/>
        <w:t>Tel: 0</w:t>
      </w:r>
      <w:r w:rsidR="00AB1093">
        <w:rPr>
          <w:sz w:val="25"/>
          <w:szCs w:val="25"/>
        </w:rPr>
        <w:t>79 513 98 83</w:t>
      </w:r>
    </w:p>
    <w:p w14:paraId="0628162D" w14:textId="77777777" w:rsidR="00E42D1D" w:rsidRDefault="00E42D1D" w:rsidP="003936B6">
      <w:pPr>
        <w:spacing w:before="120"/>
        <w:rPr>
          <w:sz w:val="25"/>
          <w:szCs w:val="25"/>
        </w:rPr>
      </w:pPr>
      <w:r w:rsidRPr="00E42D1D">
        <w:rPr>
          <w:sz w:val="25"/>
          <w:szCs w:val="25"/>
        </w:rPr>
        <w:t xml:space="preserve">Wir hoffen, </w:t>
      </w:r>
      <w:r w:rsidR="00AD6A45">
        <w:rPr>
          <w:sz w:val="25"/>
          <w:szCs w:val="25"/>
        </w:rPr>
        <w:t xml:space="preserve">Ihnen mit diesen </w:t>
      </w:r>
      <w:r w:rsidRPr="00E42D1D">
        <w:rPr>
          <w:sz w:val="25"/>
          <w:szCs w:val="25"/>
        </w:rPr>
        <w:t xml:space="preserve">Anweisungen </w:t>
      </w:r>
      <w:r w:rsidR="00AD6A45">
        <w:rPr>
          <w:sz w:val="25"/>
          <w:szCs w:val="25"/>
        </w:rPr>
        <w:t>zu dienen und</w:t>
      </w:r>
      <w:r w:rsidRPr="00E42D1D">
        <w:rPr>
          <w:sz w:val="25"/>
          <w:szCs w:val="25"/>
        </w:rPr>
        <w:t xml:space="preserve"> wünschen Ihnen einen angenehmen Aufenthalt in unserem Jungwachtslokal</w:t>
      </w:r>
      <w:r w:rsidR="00AD6A45">
        <w:rPr>
          <w:sz w:val="25"/>
          <w:szCs w:val="25"/>
        </w:rPr>
        <w:t>.</w:t>
      </w:r>
    </w:p>
    <w:p w14:paraId="4AE76076" w14:textId="77777777" w:rsidR="003936B6" w:rsidRPr="00E42D1D" w:rsidRDefault="003936B6" w:rsidP="003936B6">
      <w:pPr>
        <w:tabs>
          <w:tab w:val="left" w:pos="5103"/>
        </w:tabs>
        <w:spacing w:before="120"/>
        <w:rPr>
          <w:sz w:val="25"/>
          <w:szCs w:val="25"/>
        </w:rPr>
      </w:pPr>
      <w:r>
        <w:rPr>
          <w:sz w:val="25"/>
          <w:szCs w:val="25"/>
        </w:rPr>
        <w:tab/>
        <w:t>Freundlich Grüsse</w:t>
      </w:r>
    </w:p>
    <w:p w14:paraId="296C7DD6" w14:textId="77777777" w:rsidR="00E42D1D" w:rsidRPr="003936B6" w:rsidRDefault="00E42D1D" w:rsidP="003936B6">
      <w:pPr>
        <w:tabs>
          <w:tab w:val="left" w:pos="5103"/>
        </w:tabs>
        <w:rPr>
          <w:b/>
          <w:sz w:val="25"/>
          <w:szCs w:val="25"/>
        </w:rPr>
      </w:pPr>
      <w:r w:rsidRPr="00E42D1D">
        <w:rPr>
          <w:sz w:val="25"/>
          <w:szCs w:val="25"/>
        </w:rPr>
        <w:tab/>
      </w:r>
      <w:r w:rsidRPr="003936B6">
        <w:rPr>
          <w:b/>
          <w:sz w:val="25"/>
          <w:szCs w:val="25"/>
        </w:rPr>
        <w:t>Kirchenrat Attinghausen</w:t>
      </w:r>
      <w:r w:rsidR="00AD6A45" w:rsidRPr="003936B6">
        <w:rPr>
          <w:b/>
          <w:sz w:val="25"/>
          <w:szCs w:val="25"/>
        </w:rPr>
        <w:t xml:space="preserve"> </w:t>
      </w:r>
    </w:p>
    <w:p w14:paraId="422454F5" w14:textId="77777777" w:rsidR="00AD6A45" w:rsidRPr="003936B6" w:rsidRDefault="00AD6A45" w:rsidP="003936B6">
      <w:pPr>
        <w:tabs>
          <w:tab w:val="left" w:pos="5103"/>
        </w:tabs>
        <w:rPr>
          <w:b/>
          <w:sz w:val="25"/>
          <w:szCs w:val="25"/>
        </w:rPr>
      </w:pPr>
      <w:r w:rsidRPr="003936B6">
        <w:rPr>
          <w:b/>
          <w:sz w:val="25"/>
          <w:szCs w:val="25"/>
        </w:rPr>
        <w:tab/>
        <w:t xml:space="preserve">Jungwacht Attinghausen </w:t>
      </w:r>
    </w:p>
    <w:p w14:paraId="06DC0928" w14:textId="77777777" w:rsidR="003936B6" w:rsidRDefault="003936B6" w:rsidP="003936B6">
      <w:pPr>
        <w:tabs>
          <w:tab w:val="left" w:pos="6237"/>
        </w:tabs>
      </w:pPr>
    </w:p>
    <w:p w14:paraId="42580851" w14:textId="77777777" w:rsidR="00E42D1D" w:rsidRDefault="00E42D1D" w:rsidP="003936B6">
      <w:pPr>
        <w:tabs>
          <w:tab w:val="left" w:pos="6237"/>
        </w:tabs>
      </w:pPr>
      <w:r w:rsidRPr="00E42D1D">
        <w:t xml:space="preserve">Der Mieter hat die Hausordnung gelesen und erklärt sich mit den oben genannten Punkten </w:t>
      </w:r>
      <w:r w:rsidR="003936B6">
        <w:t>e</w:t>
      </w:r>
      <w:r w:rsidRPr="00E42D1D">
        <w:t>inverstanden</w:t>
      </w:r>
      <w:r>
        <w:t>.</w:t>
      </w:r>
    </w:p>
    <w:p w14:paraId="4643DB86" w14:textId="77777777" w:rsidR="003936B6" w:rsidRDefault="003936B6" w:rsidP="003936B6">
      <w:pPr>
        <w:tabs>
          <w:tab w:val="left" w:pos="6237"/>
        </w:tabs>
      </w:pPr>
    </w:p>
    <w:p w14:paraId="34498430" w14:textId="77777777" w:rsidR="003936B6" w:rsidRDefault="003936B6" w:rsidP="003936B6">
      <w:pPr>
        <w:tabs>
          <w:tab w:val="left" w:pos="6237"/>
        </w:tabs>
      </w:pPr>
    </w:p>
    <w:p w14:paraId="0360FD7B" w14:textId="77777777" w:rsidR="00E42D1D" w:rsidRPr="00E42D1D" w:rsidRDefault="00E42D1D" w:rsidP="003936B6">
      <w:pPr>
        <w:tabs>
          <w:tab w:val="right" w:pos="3686"/>
          <w:tab w:val="left" w:pos="5954"/>
          <w:tab w:val="right" w:pos="9072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AE91B92" w14:textId="77777777" w:rsidR="00556F26" w:rsidRPr="002C2B50" w:rsidRDefault="00E42D1D" w:rsidP="003936B6">
      <w:pPr>
        <w:tabs>
          <w:tab w:val="left" w:pos="5954"/>
        </w:tabs>
        <w:rPr>
          <w:sz w:val="26"/>
          <w:szCs w:val="26"/>
        </w:rPr>
      </w:pPr>
      <w:r w:rsidRPr="00E42D1D">
        <w:t>Ort, Datum</w:t>
      </w:r>
      <w:r>
        <w:rPr>
          <w:sz w:val="26"/>
          <w:szCs w:val="26"/>
        </w:rPr>
        <w:tab/>
      </w:r>
      <w:r w:rsidRPr="00E42D1D">
        <w:t>Unterschrift des Mieters</w:t>
      </w:r>
    </w:p>
    <w:sectPr w:rsidR="00556F26" w:rsidRPr="002C2B50" w:rsidSect="003936B6">
      <w:headerReference w:type="default" r:id="rId9"/>
      <w:footerReference w:type="even" r:id="rId10"/>
      <w:pgSz w:w="11906" w:h="16838"/>
      <w:pgMar w:top="1134" w:right="1418" w:bottom="851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7DB2" w14:textId="77777777" w:rsidR="00BC2C3B" w:rsidRDefault="00BC2C3B" w:rsidP="00723ADB">
      <w:r>
        <w:separator/>
      </w:r>
    </w:p>
  </w:endnote>
  <w:endnote w:type="continuationSeparator" w:id="0">
    <w:p w14:paraId="239A20E9" w14:textId="77777777" w:rsidR="00BC2C3B" w:rsidRDefault="00BC2C3B" w:rsidP="007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g Dong Daddyo NF">
    <w:altName w:val="Bernard MT Condensed"/>
    <w:charset w:val="00"/>
    <w:family w:val="roman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55A9" w14:textId="77777777" w:rsidR="00E42D1D" w:rsidRPr="0046750E" w:rsidRDefault="00E42D1D" w:rsidP="002A6AE2">
    <w:pPr>
      <w:pStyle w:val="Fuzeile"/>
      <w:rPr>
        <w:b/>
        <w:sz w:val="20"/>
        <w:szCs w:val="20"/>
      </w:rPr>
    </w:pPr>
    <w:r w:rsidRPr="0046750E">
      <w:rPr>
        <w:b/>
        <w:sz w:val="20"/>
        <w:szCs w:val="20"/>
      </w:rPr>
      <w:ptab w:relativeTo="margin" w:alignment="center" w:leader="none"/>
    </w:r>
    <w:r w:rsidR="002A6AE2" w:rsidRPr="0046750E">
      <w:rPr>
        <w:b/>
        <w:sz w:val="20"/>
        <w:szCs w:val="20"/>
      </w:rPr>
      <w:tab/>
    </w:r>
    <w:r w:rsidRPr="0046750E">
      <w:rPr>
        <w:b/>
        <w:sz w:val="20"/>
        <w:szCs w:val="20"/>
      </w:rPr>
      <w:t>Exemplar für den Mieter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BB61" w14:textId="77777777" w:rsidR="00BC2C3B" w:rsidRDefault="00BC2C3B" w:rsidP="00723ADB">
      <w:r>
        <w:separator/>
      </w:r>
    </w:p>
  </w:footnote>
  <w:footnote w:type="continuationSeparator" w:id="0">
    <w:p w14:paraId="74F99284" w14:textId="77777777" w:rsidR="00BC2C3B" w:rsidRDefault="00BC2C3B" w:rsidP="007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D659" w14:textId="77777777" w:rsidR="00AD6A45" w:rsidRPr="008F4F65" w:rsidRDefault="00C675CE" w:rsidP="00C675CE">
    <w:pPr>
      <w:pStyle w:val="Kopfzeile"/>
      <w:pBdr>
        <w:bottom w:val="single" w:sz="4" w:space="1" w:color="auto"/>
      </w:pBdr>
      <w:rPr>
        <w:rFonts w:ascii="Ding Dong Daddyo NF" w:hAnsi="Ding Dong Daddyo NF"/>
        <w:sz w:val="44"/>
        <w:szCs w:val="52"/>
      </w:rPr>
    </w:pPr>
    <w:r>
      <w:rPr>
        <w:rFonts w:ascii="Ding Dong Daddyo NF" w:hAnsi="Ding Dong Daddyo NF" w:cs="Arial"/>
        <w:noProof/>
        <w:sz w:val="44"/>
        <w:szCs w:val="52"/>
      </w:rPr>
      <w:tab/>
    </w:r>
    <w:r w:rsidR="00AD6A45" w:rsidRPr="008F4F65">
      <w:rPr>
        <w:rFonts w:ascii="Ding Dong Daddyo NF" w:hAnsi="Ding Dong Daddyo NF" w:cs="Arial"/>
        <w:noProof/>
        <w:sz w:val="44"/>
        <w:szCs w:val="52"/>
      </w:rPr>
      <w:t>JW</w:t>
    </w:r>
    <w:r>
      <w:rPr>
        <w:rFonts w:ascii="Ding Dong Daddyo NF" w:hAnsi="Ding Dong Daddyo NF" w:cs="Arial"/>
        <w:noProof/>
        <w:sz w:val="44"/>
        <w:szCs w:val="52"/>
      </w:rPr>
      <w:t xml:space="preserve"> </w:t>
    </w:r>
    <w:r w:rsidR="00AD6A45" w:rsidRPr="008F4F65">
      <w:rPr>
        <w:rFonts w:ascii="Ding Dong Daddyo NF" w:hAnsi="Ding Dong Daddyo NF" w:cs="Arial"/>
        <w:noProof/>
        <w:sz w:val="44"/>
        <w:szCs w:val="52"/>
      </w:rPr>
      <w:t>Attinghausen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F8D"/>
    <w:multiLevelType w:val="hybridMultilevel"/>
    <w:tmpl w:val="12164B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5B87"/>
    <w:multiLevelType w:val="hybridMultilevel"/>
    <w:tmpl w:val="12164B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5B98"/>
    <w:multiLevelType w:val="hybridMultilevel"/>
    <w:tmpl w:val="1DA0D6EE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26"/>
    <w:rsid w:val="00051F3B"/>
    <w:rsid w:val="00121E93"/>
    <w:rsid w:val="0018300B"/>
    <w:rsid w:val="00205127"/>
    <w:rsid w:val="00272FA4"/>
    <w:rsid w:val="00285126"/>
    <w:rsid w:val="002A6AE2"/>
    <w:rsid w:val="002C2B50"/>
    <w:rsid w:val="003936B6"/>
    <w:rsid w:val="0046750E"/>
    <w:rsid w:val="004A1DCC"/>
    <w:rsid w:val="00556F26"/>
    <w:rsid w:val="006D22E9"/>
    <w:rsid w:val="00723ADB"/>
    <w:rsid w:val="00746F11"/>
    <w:rsid w:val="007861CC"/>
    <w:rsid w:val="00822121"/>
    <w:rsid w:val="008569BD"/>
    <w:rsid w:val="00974898"/>
    <w:rsid w:val="009C5EB2"/>
    <w:rsid w:val="00AB1093"/>
    <w:rsid w:val="00AD6A45"/>
    <w:rsid w:val="00B65DA6"/>
    <w:rsid w:val="00BC2C3B"/>
    <w:rsid w:val="00C675CE"/>
    <w:rsid w:val="00C85B96"/>
    <w:rsid w:val="00D877EC"/>
    <w:rsid w:val="00DA33FE"/>
    <w:rsid w:val="00DD6F08"/>
    <w:rsid w:val="00E42D1D"/>
    <w:rsid w:val="00F202BD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7BF6F5"/>
  <w15:docId w15:val="{5B2370D3-2E31-44AE-A39B-65D348FD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F2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23A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ADB"/>
  </w:style>
  <w:style w:type="paragraph" w:styleId="Fuzeile">
    <w:name w:val="footer"/>
    <w:basedOn w:val="Standard"/>
    <w:link w:val="FuzeileZchn"/>
    <w:uiPriority w:val="99"/>
    <w:unhideWhenUsed/>
    <w:rsid w:val="00723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A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676D-024B-48E8-9DF0-13F109A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Herger Flavia</cp:lastModifiedBy>
  <cp:revision>2</cp:revision>
  <cp:lastPrinted>2013-01-17T19:54:00Z</cp:lastPrinted>
  <dcterms:created xsi:type="dcterms:W3CDTF">2019-11-21T18:39:00Z</dcterms:created>
  <dcterms:modified xsi:type="dcterms:W3CDTF">2019-11-21T18:39:00Z</dcterms:modified>
</cp:coreProperties>
</file>